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A3" w:rsidRDefault="003B5BA3" w:rsidP="003B5BA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B5BA3" w:rsidRPr="00E824B7" w:rsidRDefault="003B5BA3" w:rsidP="003B5BA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A3" w:rsidRDefault="003B5BA3" w:rsidP="003B5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B5B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B5B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805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 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B5B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B5BA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3B5BA3" w:rsidTr="003B5BA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B5BA3" w:rsidRDefault="005D0F4A" w:rsidP="003B5BA3">
            <w:pPr>
              <w:jc w:val="center"/>
              <w:rPr>
                <w:b/>
              </w:rPr>
            </w:pPr>
            <w:r w:rsidRPr="003B5BA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B5BA3" w:rsidRDefault="005D0F4A" w:rsidP="003B5BA3">
            <w:pPr>
              <w:jc w:val="center"/>
              <w:rPr>
                <w:b/>
              </w:rPr>
            </w:pPr>
            <w:r w:rsidRPr="003B5BA3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3B5BA3" w:rsidRDefault="005D0F4A" w:rsidP="00C81140">
            <w:pPr>
              <w:jc w:val="center"/>
              <w:rPr>
                <w:b/>
              </w:rPr>
            </w:pPr>
            <w:r w:rsidRPr="003B5BA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B5BA3" w:rsidRDefault="005D0F4A" w:rsidP="00670A67">
            <w:pPr>
              <w:rPr>
                <w:b/>
              </w:rPr>
            </w:pPr>
            <w:r w:rsidRPr="003B5BA3">
              <w:rPr>
                <w:b/>
              </w:rPr>
              <w:t xml:space="preserve">Course </w:t>
            </w:r>
          </w:p>
          <w:p w:rsidR="005D0F4A" w:rsidRPr="003B5BA3" w:rsidRDefault="005D0F4A" w:rsidP="00670A67">
            <w:pPr>
              <w:rPr>
                <w:b/>
              </w:rPr>
            </w:pPr>
            <w:r w:rsidRPr="003B5BA3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3B5BA3" w:rsidRDefault="005D0F4A" w:rsidP="00670A67">
            <w:pPr>
              <w:rPr>
                <w:b/>
              </w:rPr>
            </w:pPr>
            <w:r w:rsidRPr="003B5BA3">
              <w:rPr>
                <w:b/>
              </w:rPr>
              <w:t>Marks</w:t>
            </w:r>
          </w:p>
        </w:tc>
      </w:tr>
      <w:tr w:rsidR="005D0F4A" w:rsidRPr="003B5BA3" w:rsidTr="003B5BA3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D0F4A" w:rsidRPr="003B5BA3" w:rsidRDefault="004A0E21" w:rsidP="003B5BA3">
            <w:pPr>
              <w:jc w:val="center"/>
            </w:pPr>
            <w:r w:rsidRPr="003B5BA3">
              <w:t>1</w:t>
            </w:r>
            <w:r w:rsidR="003B5BA3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3B5BA3" w:rsidRDefault="004A0E21" w:rsidP="003B5BA3">
            <w:pPr>
              <w:jc w:val="center"/>
            </w:pPr>
            <w:r w:rsidRPr="003B5BA3">
              <w:t>a</w:t>
            </w:r>
            <w:r w:rsidR="005D0F4A" w:rsidRPr="003B5BA3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3B5BA3" w:rsidRDefault="005E3E4F" w:rsidP="003B5BA3">
            <w:pPr>
              <w:jc w:val="both"/>
            </w:pPr>
            <w:r w:rsidRPr="003B5BA3">
              <w:t>Distinguish</w:t>
            </w:r>
            <w:r w:rsidR="00D23DE6" w:rsidRPr="003B5BA3">
              <w:t xml:space="preserve"> work content and ineffective time</w:t>
            </w:r>
            <w:r w:rsidR="003B5BA3" w:rsidRPr="003B5B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5BA3" w:rsidRDefault="000524C8" w:rsidP="00AA3F2E">
            <w:pPr>
              <w:jc w:val="center"/>
            </w:pPr>
            <w:r w:rsidRPr="003B5BA3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3B5BA3" w:rsidRDefault="004A0E21" w:rsidP="00670A67">
            <w:pPr>
              <w:jc w:val="center"/>
            </w:pPr>
            <w:r w:rsidRPr="003B5BA3">
              <w:t>6</w:t>
            </w:r>
          </w:p>
        </w:tc>
      </w:tr>
      <w:tr w:rsidR="005D0F4A" w:rsidRPr="003B5BA3" w:rsidTr="003B5B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B5BA3" w:rsidRDefault="005D0F4A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B5BA3" w:rsidRDefault="004A0E21" w:rsidP="003B5BA3">
            <w:pPr>
              <w:jc w:val="center"/>
            </w:pPr>
            <w:r w:rsidRPr="003B5BA3">
              <w:t>b</w:t>
            </w:r>
            <w:r w:rsidR="003B5BA3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3B5BA3" w:rsidRDefault="005805CF" w:rsidP="003B5BA3">
            <w:pPr>
              <w:jc w:val="both"/>
            </w:pPr>
            <w:r w:rsidRPr="003B5BA3">
              <w:t>Explain the detailed procedure to conduct time study</w:t>
            </w:r>
            <w:r w:rsidR="003B5BA3" w:rsidRPr="003B5B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5BA3" w:rsidRDefault="00FC02DF" w:rsidP="00AA3F2E">
            <w:pPr>
              <w:jc w:val="center"/>
            </w:pPr>
            <w:r w:rsidRPr="003B5BA3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3B5BA3" w:rsidRDefault="005805CF" w:rsidP="00670A67">
            <w:pPr>
              <w:jc w:val="center"/>
            </w:pPr>
            <w:r w:rsidRPr="003B5BA3">
              <w:t>14</w:t>
            </w:r>
          </w:p>
        </w:tc>
      </w:tr>
      <w:tr w:rsidR="00DE0497" w:rsidRPr="003B5BA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B5BA3" w:rsidRDefault="00DE0497" w:rsidP="003B5BA3">
            <w:pPr>
              <w:jc w:val="center"/>
            </w:pPr>
            <w:r w:rsidRPr="003B5BA3">
              <w:t>(OR)</w:t>
            </w:r>
          </w:p>
        </w:tc>
      </w:tr>
      <w:tr w:rsidR="005D0F4A" w:rsidRPr="003B5BA3" w:rsidTr="003B5BA3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D0F4A" w:rsidRPr="003B5BA3" w:rsidRDefault="004A0E21" w:rsidP="003B5BA3">
            <w:pPr>
              <w:jc w:val="center"/>
            </w:pPr>
            <w:r w:rsidRPr="003B5BA3">
              <w:t>2</w:t>
            </w:r>
            <w:r w:rsidR="003B5BA3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3B5BA3" w:rsidRDefault="004A0E21" w:rsidP="003B5BA3">
            <w:pPr>
              <w:jc w:val="center"/>
            </w:pPr>
            <w:r w:rsidRPr="003B5BA3">
              <w:t>a</w:t>
            </w:r>
            <w:r w:rsidR="003B5BA3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3B5BA3" w:rsidRDefault="00D23DE6" w:rsidP="003B5BA3">
            <w:pPr>
              <w:jc w:val="both"/>
            </w:pPr>
            <w:r w:rsidRPr="003B5BA3">
              <w:t xml:space="preserve">What is ‘productivity </w:t>
            </w:r>
            <w:r w:rsidR="005E3E4F" w:rsidRPr="003B5BA3">
              <w:t>deflator’?</w:t>
            </w:r>
          </w:p>
        </w:tc>
        <w:tc>
          <w:tcPr>
            <w:tcW w:w="1170" w:type="dxa"/>
            <w:shd w:val="clear" w:color="auto" w:fill="auto"/>
          </w:tcPr>
          <w:p w:rsidR="005D0F4A" w:rsidRPr="003B5BA3" w:rsidRDefault="000524C8" w:rsidP="00AA3F2E">
            <w:pPr>
              <w:jc w:val="center"/>
            </w:pPr>
            <w:r w:rsidRPr="003B5BA3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3B5BA3" w:rsidRDefault="000524C8" w:rsidP="00670A67">
            <w:pPr>
              <w:jc w:val="center"/>
            </w:pPr>
            <w:r w:rsidRPr="003B5BA3">
              <w:t>6</w:t>
            </w:r>
          </w:p>
        </w:tc>
      </w:tr>
      <w:tr w:rsidR="005D0F4A" w:rsidRPr="003B5BA3" w:rsidTr="003B5B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B5BA3" w:rsidRDefault="005D0F4A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B5BA3" w:rsidRDefault="004A0E21" w:rsidP="003B5BA3">
            <w:pPr>
              <w:jc w:val="center"/>
            </w:pPr>
            <w:r w:rsidRPr="003B5BA3">
              <w:t>b</w:t>
            </w:r>
            <w:r w:rsidR="005D0F4A" w:rsidRPr="003B5BA3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3B5BA3" w:rsidRDefault="000524C8" w:rsidP="003B5BA3">
            <w:pPr>
              <w:spacing w:line="360" w:lineRule="auto"/>
              <w:jc w:val="both"/>
            </w:pPr>
            <w:r w:rsidRPr="003B5BA3">
              <w:t>Enumerate the procedure of Method study</w:t>
            </w:r>
            <w:r w:rsidR="003B5BA3" w:rsidRPr="003B5BA3">
              <w:t>.</w:t>
            </w:r>
            <w:r w:rsidRPr="003B5BA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3B5BA3" w:rsidRDefault="00FC02DF" w:rsidP="00AA3F2E">
            <w:pPr>
              <w:jc w:val="center"/>
            </w:pPr>
            <w:r w:rsidRPr="003B5BA3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3B5BA3" w:rsidRDefault="009A3C81" w:rsidP="00670A67">
            <w:pPr>
              <w:jc w:val="center"/>
            </w:pPr>
            <w:r w:rsidRPr="003B5BA3">
              <w:t>14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3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 xml:space="preserve">What are the outcomes of capacity </w:t>
            </w:r>
            <w:r w:rsidR="005E3E4F" w:rsidRPr="003B5BA3">
              <w:t>planning?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CO1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Explain the salient features of master production schedule.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CO1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  <w:tr w:rsidR="00DE0497" w:rsidRPr="003B5BA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B5BA3" w:rsidRDefault="00DE0497" w:rsidP="003B5BA3">
            <w:pPr>
              <w:jc w:val="center"/>
            </w:pPr>
            <w:r w:rsidRPr="003B5BA3">
              <w:t>(OR)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4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Define WIP  in inventory.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CO2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What is  inventory control and elaborate on its types with suitable illustrations.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CO2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  <w:tr w:rsidR="003B5BA3" w:rsidRPr="003B5BA3" w:rsidTr="003B5BA3">
        <w:trPr>
          <w:trHeight w:val="66"/>
        </w:trPr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</w:p>
        </w:tc>
      </w:tr>
      <w:tr w:rsidR="003B5BA3" w:rsidRPr="003B5BA3" w:rsidTr="003B5BA3">
        <w:trPr>
          <w:trHeight w:val="66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5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Compare the 2 different types of control charts.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CO2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5E3E4F" w:rsidP="003B5BA3">
            <w:pPr>
              <w:jc w:val="both"/>
            </w:pPr>
            <w:r>
              <w:t>Discuss</w:t>
            </w:r>
            <w:r w:rsidR="003B5BA3" w:rsidRPr="003B5BA3">
              <w:t xml:space="preserve"> process capability analysis with neat diagrams and suitable </w:t>
            </w:r>
            <w:r w:rsidRPr="003B5BA3">
              <w:t>examples</w:t>
            </w:r>
            <w:r w:rsidR="003B5BA3" w:rsidRPr="003B5BA3">
              <w:t>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CO2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  <w:tr w:rsidR="00DE0497" w:rsidRPr="003B5BA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B5BA3" w:rsidRDefault="00DE0497" w:rsidP="003B5BA3">
            <w:pPr>
              <w:jc w:val="center"/>
            </w:pPr>
            <w:r w:rsidRPr="003B5BA3">
              <w:t>(OR)</w:t>
            </w:r>
          </w:p>
        </w:tc>
      </w:tr>
      <w:tr w:rsidR="003B5BA3" w:rsidRPr="003B5BA3" w:rsidTr="003B5BA3">
        <w:trPr>
          <w:trHeight w:val="66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6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Differentiate MTBF and MTTR.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CO2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670A67">
            <w:r w:rsidRPr="003B5BA3">
              <w:t>Find the reliability of the following system.</w:t>
            </w:r>
          </w:p>
          <w:p w:rsidR="003B5BA3" w:rsidRPr="003B5BA3" w:rsidRDefault="009E25AE" w:rsidP="00670A67">
            <w:r>
              <w:rPr>
                <w:noProof/>
              </w:rPr>
              <w:pict>
                <v:group id="_x0000_s1073" style="position:absolute;margin-left:10.4pt;margin-top:4.3pt;width:325.5pt;height:91.1pt;z-index:251692544" coordorigin="2740,10179" coordsize="6510,1822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9" type="#_x0000_t202" style="position:absolute;left:3205;top:10524;width:1290;height:795">
                    <v:textbox>
                      <w:txbxContent>
                        <w:p w:rsidR="003B5BA3" w:rsidRDefault="003B5BA3">
                          <w:r>
                            <w:t>R(A)= 0.95</w:t>
                          </w:r>
                        </w:p>
                      </w:txbxContent>
                    </v:textbox>
                  </v:shape>
                  <v:shape id="_x0000_s1060" type="#_x0000_t202" style="position:absolute;left:5455;top:10179;width:1214;height:727">
                    <v:textbox>
                      <w:txbxContent>
                        <w:p w:rsidR="003B5BA3" w:rsidRDefault="003B5BA3">
                          <w:r>
                            <w:t>R(B)= 0.82</w:t>
                          </w:r>
                        </w:p>
                      </w:txbxContent>
                    </v:textbox>
                  </v:shape>
                  <v:shape id="_x0000_s1061" type="#_x0000_t202" style="position:absolute;left:7405;top:10599;width:1530;height:645">
                    <v:textbox>
                      <w:txbxContent>
                        <w:p w:rsidR="003B5BA3" w:rsidRDefault="003B5BA3">
                          <w:r>
                            <w:t>R(D)=0.80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2" type="#_x0000_t32" style="position:absolute;left:2740;top:10974;width:465;height:0" o:connectortype="straight">
                    <v:stroke endarrow="block"/>
                  </v:shape>
                  <v:shape id="_x0000_s1063" type="#_x0000_t32" style="position:absolute;left:4495;top:10974;width:870;height:1" o:connectortype="straight">
                    <v:stroke endarrow="block"/>
                  </v:shape>
                  <v:shape id="_x0000_s1064" type="#_x0000_t32" style="position:absolute;left:6924;top:10974;width:481;height:0" o:connectortype="straight">
                    <v:stroke endarrow="block"/>
                  </v:shape>
                  <v:shape id="_x0000_s1065" type="#_x0000_t32" style="position:absolute;left:8935;top:10974;width:315;height:1" o:connectortype="straight">
                    <v:stroke endarrow="block"/>
                  </v:shape>
                  <v:shape id="_x0000_s1066" type="#_x0000_t202" style="position:absolute;left:5365;top:11135;width:1380;height:866">
                    <v:textbox>
                      <w:txbxContent>
                        <w:p w:rsidR="003B5BA3" w:rsidRDefault="003B5BA3">
                          <w:r>
                            <w:t>R(C)= 0.88</w:t>
                          </w:r>
                        </w:p>
                      </w:txbxContent>
                    </v:textbox>
                  </v:shape>
                  <v:shape id="_x0000_s1067" type="#_x0000_t32" style="position:absolute;left:5275;top:10599;width:0;height:885" o:connectortype="straight"/>
                  <v:shape id="_x0000_s1068" type="#_x0000_t32" style="position:absolute;left:5275;top:10599;width:180;height:0" o:connectortype="straight"/>
                  <v:shape id="_x0000_s1069" type="#_x0000_t32" style="position:absolute;left:6669;top:10599;width:255;height:0" o:connectortype="straight"/>
                  <v:shape id="_x0000_s1070" type="#_x0000_t32" style="position:absolute;left:6924;top:10599;width:0;height:885" o:connectortype="straight"/>
                  <v:shape id="_x0000_s1071" type="#_x0000_t32" style="position:absolute;left:5275;top:11501;width:90;height:0" o:connectortype="straight"/>
                  <v:shape id="_x0000_s1072" type="#_x0000_t32" style="position:absolute;left:6745;top:11501;width:179;height:0" o:connectortype="straight"/>
                </v:group>
              </w:pict>
            </w:r>
          </w:p>
          <w:p w:rsidR="003B5BA3" w:rsidRPr="003B5BA3" w:rsidRDefault="003B5BA3" w:rsidP="00670A67"/>
          <w:p w:rsidR="003B5BA3" w:rsidRPr="003B5BA3" w:rsidRDefault="003B5BA3" w:rsidP="00670A67"/>
          <w:p w:rsidR="003B5BA3" w:rsidRPr="003B5BA3" w:rsidRDefault="003B5BA3" w:rsidP="00670A67"/>
          <w:p w:rsidR="003B5BA3" w:rsidRPr="003B5BA3" w:rsidRDefault="003B5BA3" w:rsidP="00670A67"/>
          <w:p w:rsidR="003B5BA3" w:rsidRPr="003B5BA3" w:rsidRDefault="003B5BA3" w:rsidP="00670A67"/>
          <w:p w:rsidR="003B5BA3" w:rsidRPr="003B5BA3" w:rsidRDefault="003B5BA3" w:rsidP="00670A67">
            <w:r w:rsidRPr="003B5BA3">
              <w:t xml:space="preserve">                                                 </w:t>
            </w:r>
          </w:p>
          <w:p w:rsidR="003B5BA3" w:rsidRPr="003B5BA3" w:rsidRDefault="003B5BA3" w:rsidP="00670A67"/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CO2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7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 xml:space="preserve">Prescribe suitable layout for ship building. 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 3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 xml:space="preserve">i)There are 6 jobs to be processed in the machines A,B in the order A-B.processing time of the 6 jobs under machine A and </w:t>
            </w:r>
            <w:r w:rsidR="005E3E4F" w:rsidRPr="003B5BA3">
              <w:t>Machine</w:t>
            </w:r>
            <w:r w:rsidRPr="003B5BA3">
              <w:t xml:space="preserve"> B is given in the following table.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97"/>
              <w:gridCol w:w="2160"/>
              <w:gridCol w:w="2430"/>
            </w:tblGrid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670A67">
                  <w:r w:rsidRPr="003B5BA3">
                    <w:t>Processing Time</w:t>
                  </w:r>
                </w:p>
                <w:p w:rsidR="003B5BA3" w:rsidRPr="003B5BA3" w:rsidRDefault="003B5BA3" w:rsidP="00670A67">
                  <w:r w:rsidRPr="003B5BA3">
                    <w:t>In Machine A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C500EA">
                  <w:r w:rsidRPr="003B5BA3">
                    <w:t>Processing Time</w:t>
                  </w:r>
                </w:p>
                <w:p w:rsidR="003B5BA3" w:rsidRPr="003B5BA3" w:rsidRDefault="003B5BA3" w:rsidP="00C500EA">
                  <w:r w:rsidRPr="003B5BA3">
                    <w:t>In Machine B</w:t>
                  </w:r>
                </w:p>
              </w:tc>
            </w:tr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Job1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3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2</w:t>
                  </w:r>
                </w:p>
              </w:tc>
            </w:tr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Job2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6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5</w:t>
                  </w:r>
                </w:p>
              </w:tc>
            </w:tr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Job3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4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6</w:t>
                  </w:r>
                </w:p>
              </w:tc>
            </w:tr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Job4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7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3</w:t>
                  </w:r>
                </w:p>
              </w:tc>
            </w:tr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Job5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5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2</w:t>
                  </w:r>
                </w:p>
              </w:tc>
            </w:tr>
            <w:tr w:rsidR="003B5BA3" w:rsidRPr="003B5BA3" w:rsidTr="00C500EA">
              <w:tc>
                <w:tcPr>
                  <w:tcW w:w="1297" w:type="dxa"/>
                </w:tcPr>
                <w:p w:rsidR="003B5BA3" w:rsidRPr="003B5BA3" w:rsidRDefault="003B5BA3" w:rsidP="00670A67">
                  <w:r w:rsidRPr="003B5BA3">
                    <w:t>Job6</w:t>
                  </w:r>
                </w:p>
              </w:tc>
              <w:tc>
                <w:tcPr>
                  <w:tcW w:w="216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8</w:t>
                  </w:r>
                </w:p>
              </w:tc>
              <w:tc>
                <w:tcPr>
                  <w:tcW w:w="2430" w:type="dxa"/>
                </w:tcPr>
                <w:p w:rsidR="003B5BA3" w:rsidRPr="003B5BA3" w:rsidRDefault="003B5BA3" w:rsidP="00A729E4">
                  <w:pPr>
                    <w:jc w:val="center"/>
                  </w:pPr>
                  <w:r w:rsidRPr="003B5BA3">
                    <w:t>8</w:t>
                  </w:r>
                </w:p>
              </w:tc>
            </w:tr>
          </w:tbl>
          <w:p w:rsidR="003B5BA3" w:rsidRPr="003B5BA3" w:rsidRDefault="003B5BA3" w:rsidP="00670A67"/>
          <w:p w:rsidR="003B5BA3" w:rsidRPr="003B5BA3" w:rsidRDefault="003B5BA3" w:rsidP="00355E6A">
            <w:pPr>
              <w:jc w:val="both"/>
            </w:pPr>
            <w:r w:rsidRPr="003B5BA3">
              <w:lastRenderedPageBreak/>
              <w:t>Find the optimal sequence of the jobs to be processed and also find the idle time of mac</w:t>
            </w:r>
            <w:r w:rsidR="005E3E4F">
              <w:t xml:space="preserve">hines and total elapse time to </w:t>
            </w:r>
            <w:r w:rsidRPr="003B5BA3">
              <w:t xml:space="preserve">process the jobs. 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lastRenderedPageBreak/>
              <w:t>CO 3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  <w:tr w:rsidR="00B009B1" w:rsidRPr="003B5BA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B5BA3" w:rsidRDefault="00B009B1" w:rsidP="003B5BA3">
            <w:pPr>
              <w:jc w:val="center"/>
            </w:pPr>
            <w:r w:rsidRPr="003B5BA3">
              <w:lastRenderedPageBreak/>
              <w:t>(OR)</w:t>
            </w:r>
          </w:p>
        </w:tc>
      </w:tr>
      <w:tr w:rsidR="003B5BA3" w:rsidRPr="003B5BA3" w:rsidTr="003B5BA3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8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State the concept of ‘ management by objective’.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 3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 xml:space="preserve">Enumerate the </w:t>
            </w:r>
            <w:r w:rsidR="005E3E4F" w:rsidRPr="003B5BA3">
              <w:t>variant</w:t>
            </w:r>
            <w:r w:rsidRPr="003B5BA3">
              <w:t xml:space="preserve"> and generative approaches of computer aided process planning.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 3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  <w:tr w:rsidR="003B5BA3" w:rsidRPr="003B5BA3" w:rsidTr="003B5B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</w:p>
        </w:tc>
      </w:tr>
      <w:tr w:rsidR="005D0F4A" w:rsidRPr="003B5BA3" w:rsidTr="003B5B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3B5BA3" w:rsidRDefault="005D0F4A" w:rsidP="003B5BA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3B5BA3" w:rsidRDefault="005D0F4A" w:rsidP="00670A67">
            <w:pPr>
              <w:rPr>
                <w:u w:val="single"/>
              </w:rPr>
            </w:pPr>
            <w:r w:rsidRPr="003B5BA3">
              <w:rPr>
                <w:b/>
                <w:u w:val="single"/>
              </w:rPr>
              <w:t>Compulsory</w:t>
            </w:r>
            <w:r w:rsidRPr="003B5BA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3B5BA3" w:rsidRDefault="005D0F4A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D0F4A" w:rsidRPr="003B5BA3" w:rsidRDefault="005D0F4A" w:rsidP="00670A67">
            <w:pPr>
              <w:jc w:val="center"/>
            </w:pPr>
          </w:p>
        </w:tc>
      </w:tr>
      <w:tr w:rsidR="003B5BA3" w:rsidRPr="003B5BA3" w:rsidTr="003B5BA3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9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a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>List the benefits of supply chain management.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 3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6</w:t>
            </w:r>
          </w:p>
        </w:tc>
      </w:tr>
      <w:tr w:rsidR="003B5BA3" w:rsidRPr="003B5BA3" w:rsidTr="003B5B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B5BA3" w:rsidRPr="003B5BA3" w:rsidRDefault="003B5BA3" w:rsidP="003B5B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BA3" w:rsidRPr="003B5BA3" w:rsidRDefault="003B5BA3" w:rsidP="003B5BA3">
            <w:pPr>
              <w:jc w:val="center"/>
            </w:pPr>
            <w:r w:rsidRPr="003B5BA3">
              <w:t>b.</w:t>
            </w:r>
          </w:p>
        </w:tc>
        <w:tc>
          <w:tcPr>
            <w:tcW w:w="6720" w:type="dxa"/>
            <w:shd w:val="clear" w:color="auto" w:fill="auto"/>
          </w:tcPr>
          <w:p w:rsidR="003B5BA3" w:rsidRPr="003B5BA3" w:rsidRDefault="003B5BA3" w:rsidP="003B5BA3">
            <w:pPr>
              <w:jc w:val="both"/>
            </w:pPr>
            <w:r w:rsidRPr="003B5BA3">
              <w:t xml:space="preserve">Explain the process of business process reengineering with suitable </w:t>
            </w:r>
            <w:r w:rsidR="005E3E4F" w:rsidRPr="003B5BA3">
              <w:t>example</w:t>
            </w:r>
            <w:r w:rsidRPr="003B5BA3">
              <w:t>.</w:t>
            </w:r>
          </w:p>
        </w:tc>
        <w:tc>
          <w:tcPr>
            <w:tcW w:w="1170" w:type="dxa"/>
            <w:shd w:val="clear" w:color="auto" w:fill="auto"/>
          </w:tcPr>
          <w:p w:rsidR="003B5BA3" w:rsidRPr="003B5BA3" w:rsidRDefault="003B5BA3" w:rsidP="00AA3F2E">
            <w:pPr>
              <w:jc w:val="center"/>
            </w:pPr>
            <w:r w:rsidRPr="003B5BA3">
              <w:t>CO 3</w:t>
            </w:r>
          </w:p>
        </w:tc>
        <w:tc>
          <w:tcPr>
            <w:tcW w:w="1040" w:type="dxa"/>
            <w:shd w:val="clear" w:color="auto" w:fill="auto"/>
          </w:tcPr>
          <w:p w:rsidR="003B5BA3" w:rsidRPr="003B5BA3" w:rsidRDefault="003B5BA3" w:rsidP="00670A67">
            <w:pPr>
              <w:jc w:val="center"/>
            </w:pPr>
            <w:r w:rsidRPr="003B5BA3">
              <w:t>14</w:t>
            </w:r>
          </w:p>
        </w:tc>
      </w:tr>
    </w:tbl>
    <w:p w:rsidR="005527A4" w:rsidRDefault="005527A4" w:rsidP="005527A4"/>
    <w:sectPr w:rsidR="005527A4" w:rsidSect="00355E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zMwNDW0sDQ2NTMxMrFQ0lEKTi0uzszPAykwrQUAuJPUQywAAAA="/>
  </w:docVars>
  <w:rsids>
    <w:rsidRoot w:val="002E336A"/>
    <w:rsid w:val="00023B9E"/>
    <w:rsid w:val="000524C8"/>
    <w:rsid w:val="00061821"/>
    <w:rsid w:val="00090F31"/>
    <w:rsid w:val="000B17A4"/>
    <w:rsid w:val="000D37A9"/>
    <w:rsid w:val="000F3EFE"/>
    <w:rsid w:val="0017061B"/>
    <w:rsid w:val="00193E02"/>
    <w:rsid w:val="001D41FE"/>
    <w:rsid w:val="001D670F"/>
    <w:rsid w:val="001E2222"/>
    <w:rsid w:val="001E68C8"/>
    <w:rsid w:val="001F54D1"/>
    <w:rsid w:val="001F7E9B"/>
    <w:rsid w:val="0021795A"/>
    <w:rsid w:val="0023740B"/>
    <w:rsid w:val="002A6BBC"/>
    <w:rsid w:val="002D09FF"/>
    <w:rsid w:val="002D7611"/>
    <w:rsid w:val="002D76BB"/>
    <w:rsid w:val="002E336A"/>
    <w:rsid w:val="002E552A"/>
    <w:rsid w:val="002F6351"/>
    <w:rsid w:val="00304757"/>
    <w:rsid w:val="003054AC"/>
    <w:rsid w:val="00323A58"/>
    <w:rsid w:val="00324247"/>
    <w:rsid w:val="00353498"/>
    <w:rsid w:val="00355E6A"/>
    <w:rsid w:val="00380146"/>
    <w:rsid w:val="003855F1"/>
    <w:rsid w:val="0039740B"/>
    <w:rsid w:val="003B14BC"/>
    <w:rsid w:val="003B1F06"/>
    <w:rsid w:val="003B5BA3"/>
    <w:rsid w:val="003C2C8B"/>
    <w:rsid w:val="003C466C"/>
    <w:rsid w:val="003C6BB4"/>
    <w:rsid w:val="003F1C5F"/>
    <w:rsid w:val="00462D97"/>
    <w:rsid w:val="0046314C"/>
    <w:rsid w:val="0046787F"/>
    <w:rsid w:val="004940E8"/>
    <w:rsid w:val="004A0E21"/>
    <w:rsid w:val="004C7965"/>
    <w:rsid w:val="004E483A"/>
    <w:rsid w:val="004F0143"/>
    <w:rsid w:val="004F2ECA"/>
    <w:rsid w:val="004F787A"/>
    <w:rsid w:val="00501F18"/>
    <w:rsid w:val="0050571C"/>
    <w:rsid w:val="005133D7"/>
    <w:rsid w:val="005339DC"/>
    <w:rsid w:val="005527A4"/>
    <w:rsid w:val="005805CF"/>
    <w:rsid w:val="005814FF"/>
    <w:rsid w:val="005D0F4A"/>
    <w:rsid w:val="005D2B7C"/>
    <w:rsid w:val="005E3E4F"/>
    <w:rsid w:val="005F011C"/>
    <w:rsid w:val="00604C56"/>
    <w:rsid w:val="0062605C"/>
    <w:rsid w:val="00637C12"/>
    <w:rsid w:val="00670A67"/>
    <w:rsid w:val="00681B25"/>
    <w:rsid w:val="006C7354"/>
    <w:rsid w:val="00725A0A"/>
    <w:rsid w:val="007326F6"/>
    <w:rsid w:val="0074623D"/>
    <w:rsid w:val="00775081"/>
    <w:rsid w:val="007D62EE"/>
    <w:rsid w:val="00802202"/>
    <w:rsid w:val="0081627E"/>
    <w:rsid w:val="00846DA4"/>
    <w:rsid w:val="008567FE"/>
    <w:rsid w:val="00875196"/>
    <w:rsid w:val="008A56BE"/>
    <w:rsid w:val="008A758B"/>
    <w:rsid w:val="008B0703"/>
    <w:rsid w:val="008E4603"/>
    <w:rsid w:val="00904D12"/>
    <w:rsid w:val="0095679B"/>
    <w:rsid w:val="009A3C81"/>
    <w:rsid w:val="009A767D"/>
    <w:rsid w:val="009B53DD"/>
    <w:rsid w:val="009C5A1D"/>
    <w:rsid w:val="009E25AE"/>
    <w:rsid w:val="00A373FB"/>
    <w:rsid w:val="00A729E4"/>
    <w:rsid w:val="00A93776"/>
    <w:rsid w:val="00AA3F2E"/>
    <w:rsid w:val="00AA5E39"/>
    <w:rsid w:val="00AA6B40"/>
    <w:rsid w:val="00AB2CFC"/>
    <w:rsid w:val="00AE264C"/>
    <w:rsid w:val="00B009B1"/>
    <w:rsid w:val="00B60E7E"/>
    <w:rsid w:val="00B76514"/>
    <w:rsid w:val="00BA539E"/>
    <w:rsid w:val="00BB5C6B"/>
    <w:rsid w:val="00BC55DD"/>
    <w:rsid w:val="00BE3BDE"/>
    <w:rsid w:val="00BF25ED"/>
    <w:rsid w:val="00C270C4"/>
    <w:rsid w:val="00C3743D"/>
    <w:rsid w:val="00C469A3"/>
    <w:rsid w:val="00C500EA"/>
    <w:rsid w:val="00C60C6A"/>
    <w:rsid w:val="00C67E28"/>
    <w:rsid w:val="00C81140"/>
    <w:rsid w:val="00C85AE6"/>
    <w:rsid w:val="00C95F18"/>
    <w:rsid w:val="00CA4264"/>
    <w:rsid w:val="00CB2395"/>
    <w:rsid w:val="00CB7A50"/>
    <w:rsid w:val="00CC3018"/>
    <w:rsid w:val="00CC3885"/>
    <w:rsid w:val="00CE1825"/>
    <w:rsid w:val="00CE5503"/>
    <w:rsid w:val="00D23DE6"/>
    <w:rsid w:val="00D3698C"/>
    <w:rsid w:val="00D62341"/>
    <w:rsid w:val="00D64FF9"/>
    <w:rsid w:val="00D843BB"/>
    <w:rsid w:val="00D92455"/>
    <w:rsid w:val="00D94D54"/>
    <w:rsid w:val="00DB482A"/>
    <w:rsid w:val="00DD4469"/>
    <w:rsid w:val="00DE0497"/>
    <w:rsid w:val="00DF2F73"/>
    <w:rsid w:val="00E70A47"/>
    <w:rsid w:val="00E824B7"/>
    <w:rsid w:val="00E91A99"/>
    <w:rsid w:val="00F04866"/>
    <w:rsid w:val="00F11EDB"/>
    <w:rsid w:val="00F162EA"/>
    <w:rsid w:val="00F208C0"/>
    <w:rsid w:val="00F266A7"/>
    <w:rsid w:val="00F55D6F"/>
    <w:rsid w:val="00F60449"/>
    <w:rsid w:val="00F833AC"/>
    <w:rsid w:val="00FB0222"/>
    <w:rsid w:val="00FC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64"/>
        <o:r id="V:Rule12" type="connector" idref="#_x0000_s1072"/>
        <o:r id="V:Rule13" type="connector" idref="#_x0000_s1070"/>
        <o:r id="V:Rule14" type="connector" idref="#_x0000_s1071"/>
        <o:r id="V:Rule15" type="connector" idref="#_x0000_s1065"/>
        <o:r id="V:Rule16" type="connector" idref="#_x0000_s1069"/>
        <o:r id="V:Rule17" type="connector" idref="#_x0000_s1067"/>
        <o:r id="V:Rule18" type="connector" idref="#_x0000_s1063"/>
        <o:r id="V:Rule19" type="connector" idref="#_x0000_s1068"/>
        <o:r id="V:Rule20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924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FE3D5-5377-459B-9922-DF5BE487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2018-11-26T06:13:00Z</cp:lastPrinted>
  <dcterms:created xsi:type="dcterms:W3CDTF">2018-03-28T04:19:00Z</dcterms:created>
  <dcterms:modified xsi:type="dcterms:W3CDTF">2018-11-26T06:13:00Z</dcterms:modified>
</cp:coreProperties>
</file>